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954E8F">
              <w:rPr>
                <w:rFonts w:asciiTheme="minorHAnsi" w:hAnsiTheme="minorHAnsi" w:cs="Arial"/>
                <w:b/>
                <w:color w:val="auto"/>
                <w:szCs w:val="24"/>
              </w:rPr>
              <w:t>NA</w:t>
            </w:r>
            <w:r w:rsidR="0046332D">
              <w:rPr>
                <w:rFonts w:asciiTheme="minorHAnsi" w:hAnsiTheme="minorHAnsi" w:cs="Arial"/>
                <w:b/>
                <w:color w:val="auto"/>
                <w:szCs w:val="24"/>
              </w:rPr>
              <w:t>S</w:t>
            </w:r>
            <w:r w:rsidR="00603FA5">
              <w:rPr>
                <w:rFonts w:asciiTheme="minorHAnsi" w:hAnsiTheme="minorHAnsi" w:cs="Arial"/>
                <w:b/>
                <w:color w:val="auto"/>
                <w:szCs w:val="24"/>
              </w:rPr>
              <w:t xml:space="preserve"> RUA</w:t>
            </w:r>
            <w:r w:rsidR="00EB3FA2">
              <w:rPr>
                <w:rFonts w:asciiTheme="minorHAnsi" w:hAnsiTheme="minorHAnsi" w:cs="Arial"/>
                <w:b/>
                <w:color w:val="auto"/>
                <w:szCs w:val="24"/>
              </w:rPr>
              <w:t>S</w:t>
            </w:r>
            <w:r w:rsidR="00454490">
              <w:rPr>
                <w:rFonts w:asciiTheme="minorHAnsi" w:hAnsiTheme="minorHAnsi" w:cs="Arial"/>
                <w:b/>
                <w:color w:val="auto"/>
                <w:szCs w:val="24"/>
              </w:rPr>
              <w:t xml:space="preserve"> VICTOR PEZZINI E MARIA LUCILIA ADAMI</w:t>
            </w:r>
            <w:r w:rsidR="000239C8">
              <w:rPr>
                <w:rFonts w:asciiTheme="minorHAnsi" w:hAnsiTheme="minorHAnsi" w:cs="Arial"/>
                <w:b/>
                <w:color w:val="auto"/>
                <w:szCs w:val="24"/>
              </w:rPr>
              <w:t>,</w:t>
            </w:r>
            <w:r w:rsidR="000239C8">
              <w:rPr>
                <w:rFonts w:ascii="Calibri" w:hAnsi="Calibri" w:cs="Calibri"/>
                <w:b/>
                <w:bCs/>
                <w:color w:val="auto"/>
                <w:szCs w:val="24"/>
              </w:rPr>
              <w:t xml:space="preserve"> </w:t>
            </w:r>
            <w:r w:rsidR="00171046"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954E8F">
        <w:rPr>
          <w:rFonts w:ascii="Calibri" w:hAnsi="Calibri" w:cs="Arial"/>
          <w:bCs/>
          <w:sz w:val="24"/>
          <w:szCs w:val="24"/>
        </w:rPr>
        <w:t>ercício 2021</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Default="00171046" w:rsidP="00171046">
      <w:pPr>
        <w:jc w:val="both"/>
        <w:rPr>
          <w:rFonts w:ascii="Calibri" w:hAnsi="Calibri" w:cs="Arial"/>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b/>
          <w:sz w:val="24"/>
          <w:szCs w:val="24"/>
          <w:u w:val="single"/>
        </w:rPr>
        <w:t>a) Certificado de Registro e Regularidade da empresa (pessoa jurídica):</w:t>
      </w:r>
      <w:r w:rsidRPr="0062450E">
        <w:rPr>
          <w:rFonts w:asciiTheme="minorHAnsi" w:hAnsiTheme="minorHAnsi" w:cstheme="minorHAnsi"/>
          <w:sz w:val="24"/>
          <w:szCs w:val="24"/>
        </w:rPr>
        <w:t xml:space="preserve"> </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b/>
          <w:sz w:val="24"/>
          <w:szCs w:val="24"/>
          <w:u w:val="single"/>
        </w:rPr>
        <w:lastRenderedPageBreak/>
        <w:t>b) Capacidade Operacional (pessoa jurídica):</w:t>
      </w:r>
      <w:r w:rsidRPr="0062450E">
        <w:rPr>
          <w:rFonts w:asciiTheme="minorHAnsi" w:hAnsiTheme="minorHAnsi" w:cstheme="minorHAnsi"/>
          <w:sz w:val="24"/>
          <w:szCs w:val="24"/>
        </w:rPr>
        <w:t xml:space="preserve"> </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A empresa proponente deverá comprovar por intermédio de documento (certidão, declaração ou atestado) fornecido por pessoa jurídica de direito público ou privado, e acompanhado pela respectiva CAT – Certidão de Acervo Técnico do CREA, do profissional Engenheiro Eletricista, do seu quadro técnico devidamente contratado, ter executado os seguintes serviços e quantitativos:</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tbl>
      <w:tblPr>
        <w:tblW w:w="6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42"/>
        <w:gridCol w:w="2456"/>
      </w:tblGrid>
      <w:tr w:rsidR="0062450E" w:rsidRPr="0062450E" w:rsidTr="00906307">
        <w:trPr>
          <w:cantSplit/>
          <w:trHeight w:val="34"/>
          <w:tblHeader/>
          <w:jc w:val="center"/>
        </w:trPr>
        <w:tc>
          <w:tcPr>
            <w:tcW w:w="4342" w:type="dxa"/>
            <w:shd w:val="clear" w:color="auto" w:fill="99CCFF"/>
            <w:vAlign w:val="center"/>
          </w:tcPr>
          <w:p w:rsidR="0062450E" w:rsidRPr="0062450E" w:rsidRDefault="0062450E" w:rsidP="0062450E">
            <w:pPr>
              <w:jc w:val="center"/>
              <w:rPr>
                <w:rFonts w:asciiTheme="minorHAnsi" w:hAnsiTheme="minorHAnsi" w:cstheme="minorHAnsi"/>
                <w:b/>
                <w:bCs/>
                <w:sz w:val="24"/>
                <w:szCs w:val="24"/>
              </w:rPr>
            </w:pPr>
          </w:p>
          <w:p w:rsidR="0062450E" w:rsidRPr="0062450E" w:rsidRDefault="0062450E" w:rsidP="0062450E">
            <w:pPr>
              <w:jc w:val="center"/>
              <w:rPr>
                <w:rFonts w:asciiTheme="minorHAnsi" w:hAnsiTheme="minorHAnsi" w:cstheme="minorHAnsi"/>
                <w:b/>
                <w:bCs/>
                <w:sz w:val="24"/>
                <w:szCs w:val="24"/>
              </w:rPr>
            </w:pPr>
            <w:r w:rsidRPr="0062450E">
              <w:rPr>
                <w:rFonts w:asciiTheme="minorHAnsi" w:hAnsiTheme="minorHAnsi" w:cstheme="minorHAnsi"/>
                <w:b/>
                <w:bCs/>
                <w:sz w:val="24"/>
                <w:szCs w:val="24"/>
              </w:rPr>
              <w:t>Especificação das obras/serviços de relevância técnica</w:t>
            </w:r>
          </w:p>
          <w:p w:rsidR="0062450E" w:rsidRPr="0062450E" w:rsidRDefault="0062450E" w:rsidP="0062450E">
            <w:pPr>
              <w:jc w:val="center"/>
              <w:rPr>
                <w:rFonts w:asciiTheme="minorHAnsi" w:hAnsiTheme="minorHAnsi" w:cstheme="minorHAnsi"/>
                <w:b/>
                <w:bCs/>
                <w:sz w:val="24"/>
                <w:szCs w:val="24"/>
              </w:rPr>
            </w:pPr>
          </w:p>
        </w:tc>
        <w:tc>
          <w:tcPr>
            <w:tcW w:w="2456" w:type="dxa"/>
            <w:shd w:val="clear" w:color="auto" w:fill="99CCFF"/>
            <w:vAlign w:val="center"/>
          </w:tcPr>
          <w:p w:rsidR="0062450E" w:rsidRPr="0062450E" w:rsidRDefault="0062450E" w:rsidP="0062450E">
            <w:pPr>
              <w:jc w:val="center"/>
              <w:rPr>
                <w:rFonts w:asciiTheme="minorHAnsi" w:hAnsiTheme="minorHAnsi" w:cstheme="minorHAnsi"/>
                <w:b/>
                <w:bCs/>
                <w:sz w:val="24"/>
                <w:szCs w:val="24"/>
              </w:rPr>
            </w:pPr>
            <w:r w:rsidRPr="0062450E">
              <w:rPr>
                <w:rFonts w:asciiTheme="minorHAnsi" w:hAnsiTheme="minorHAnsi" w:cstheme="minorHAnsi"/>
                <w:b/>
                <w:bCs/>
                <w:sz w:val="24"/>
                <w:szCs w:val="24"/>
              </w:rPr>
              <w:t>Comprovação quantitativa mínima</w:t>
            </w:r>
          </w:p>
        </w:tc>
      </w:tr>
      <w:tr w:rsidR="0062450E" w:rsidRPr="0062450E" w:rsidTr="00906307">
        <w:trPr>
          <w:cantSplit/>
          <w:trHeight w:val="34"/>
          <w:jc w:val="center"/>
        </w:trPr>
        <w:tc>
          <w:tcPr>
            <w:tcW w:w="4342" w:type="dxa"/>
            <w:vAlign w:val="center"/>
          </w:tcPr>
          <w:p w:rsidR="0062450E" w:rsidRPr="0062450E" w:rsidRDefault="0062450E" w:rsidP="0062450E">
            <w:pPr>
              <w:jc w:val="center"/>
              <w:rPr>
                <w:rFonts w:asciiTheme="minorHAnsi" w:hAnsiTheme="minorHAnsi" w:cstheme="minorHAnsi"/>
                <w:sz w:val="24"/>
                <w:szCs w:val="24"/>
              </w:rPr>
            </w:pPr>
            <w:r w:rsidRPr="0062450E">
              <w:rPr>
                <w:rFonts w:asciiTheme="minorHAnsi" w:hAnsiTheme="minorHAnsi" w:cstheme="minorHAnsi"/>
                <w:b/>
                <w:sz w:val="24"/>
                <w:szCs w:val="24"/>
                <w:lang w:eastAsia="ar-SA"/>
              </w:rPr>
              <w:t>EXECUÇÃO DE REDE AÉREA DE DISTRIBUIÇÃO DE ENERGIA ELÉTRICA</w:t>
            </w:r>
          </w:p>
        </w:tc>
        <w:tc>
          <w:tcPr>
            <w:tcW w:w="2456" w:type="dxa"/>
            <w:vAlign w:val="center"/>
          </w:tcPr>
          <w:p w:rsidR="0062450E" w:rsidRPr="0062450E" w:rsidRDefault="0062450E" w:rsidP="0062450E">
            <w:pPr>
              <w:jc w:val="center"/>
              <w:rPr>
                <w:rFonts w:asciiTheme="minorHAnsi" w:hAnsiTheme="minorHAnsi" w:cstheme="minorHAnsi"/>
                <w:b/>
                <w:sz w:val="24"/>
                <w:szCs w:val="24"/>
                <w:u w:val="single"/>
              </w:rPr>
            </w:pPr>
          </w:p>
          <w:p w:rsidR="0062450E" w:rsidRPr="0062450E" w:rsidRDefault="0062450E" w:rsidP="0062450E">
            <w:pPr>
              <w:jc w:val="center"/>
              <w:rPr>
                <w:rFonts w:asciiTheme="minorHAnsi" w:hAnsiTheme="minorHAnsi" w:cstheme="minorHAnsi"/>
                <w:b/>
                <w:sz w:val="24"/>
                <w:szCs w:val="24"/>
                <w:u w:val="single"/>
              </w:rPr>
            </w:pPr>
            <w:r w:rsidRPr="0062450E">
              <w:rPr>
                <w:rFonts w:asciiTheme="minorHAnsi" w:hAnsiTheme="minorHAnsi" w:cstheme="minorHAnsi"/>
                <w:b/>
                <w:sz w:val="24"/>
                <w:szCs w:val="24"/>
                <w:u w:val="single"/>
              </w:rPr>
              <w:t>1400m</w:t>
            </w:r>
          </w:p>
          <w:p w:rsidR="0062450E" w:rsidRPr="0062450E" w:rsidRDefault="0062450E" w:rsidP="0062450E">
            <w:pPr>
              <w:jc w:val="center"/>
              <w:rPr>
                <w:rFonts w:asciiTheme="minorHAnsi" w:hAnsiTheme="minorHAnsi" w:cstheme="minorHAnsi"/>
                <w:b/>
                <w:sz w:val="24"/>
                <w:szCs w:val="24"/>
                <w:u w:val="single"/>
              </w:rPr>
            </w:pPr>
          </w:p>
        </w:tc>
      </w:tr>
    </w:tbl>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roofErr w:type="gramStart"/>
      <w:r w:rsidRPr="0062450E">
        <w:rPr>
          <w:rFonts w:asciiTheme="minorHAnsi" w:hAnsiTheme="minorHAnsi" w:cstheme="minorHAnsi"/>
          <w:sz w:val="24"/>
          <w:szCs w:val="24"/>
        </w:rPr>
        <w:t>b.</w:t>
      </w:r>
      <w:proofErr w:type="gramEnd"/>
      <w:r w:rsidRPr="0062450E">
        <w:rPr>
          <w:rFonts w:asciiTheme="minorHAnsi" w:hAnsiTheme="minorHAnsi" w:cstheme="minorHAnsi"/>
          <w:sz w:val="24"/>
          <w:szCs w:val="24"/>
        </w:rPr>
        <w:t>1 Deverão ser observadas as seguintes informações básicas na apresentação da certidão/declaração/atestado:</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Nome do contratado e do contratante;</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Identificação do objeto do contrato;</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Localização e data da realização dos serviços;</w:t>
      </w: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rPr>
      </w:pPr>
      <w:r w:rsidRPr="0062450E">
        <w:rPr>
          <w:rFonts w:asciiTheme="minorHAnsi" w:hAnsiTheme="minorHAnsi" w:cstheme="minorHAnsi"/>
          <w:sz w:val="24"/>
          <w:szCs w:val="24"/>
        </w:rPr>
        <w:t>- Serviços executados.</w:t>
      </w: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b/>
          <w:sz w:val="24"/>
          <w:szCs w:val="24"/>
          <w:u w:val="single"/>
        </w:rPr>
        <w:t>c) Certificado de Registro e Regularidade do Profissional (pessoa física):</w:t>
      </w:r>
      <w:r w:rsidRPr="0062450E">
        <w:rPr>
          <w:rFonts w:asciiTheme="minorHAnsi" w:hAnsiTheme="minorHAnsi" w:cstheme="minorHAnsi"/>
          <w:sz w:val="24"/>
          <w:szCs w:val="24"/>
        </w:rPr>
        <w:t xml:space="preserve"> </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xml:space="preserve">Apresentar registro e/ou certidão de inscrição e comprovante de regularidade no CREA do Engenheiro Eletricista com as devidas atribuições que será o responsável técnico pela condução dos serviços. </w:t>
      </w: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u w:val="single"/>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b/>
          <w:sz w:val="24"/>
          <w:szCs w:val="24"/>
          <w:u w:val="single"/>
        </w:rPr>
        <w:t>d) Capacidade Profissional (pessoa física):</w:t>
      </w: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rPr>
      </w:pPr>
      <w:r w:rsidRPr="0062450E">
        <w:rPr>
          <w:rFonts w:asciiTheme="minorHAnsi" w:hAnsiTheme="minorHAnsi" w:cstheme="minorHAnsi"/>
          <w:sz w:val="24"/>
          <w:szCs w:val="24"/>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serviços compatíveis com o objeto do presente processo.</w:t>
      </w: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u w:val="single"/>
        </w:rPr>
      </w:pPr>
      <w:r w:rsidRPr="0062450E">
        <w:rPr>
          <w:rFonts w:asciiTheme="minorHAnsi" w:hAnsiTheme="minorHAnsi" w:cstheme="minorHAnsi"/>
          <w:b/>
          <w:sz w:val="24"/>
          <w:szCs w:val="24"/>
          <w:u w:val="single"/>
        </w:rPr>
        <w:t>e) Orientações Gerais:</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xml:space="preserve">A comprovação do vínculo empregatício do profissional será feita mediante cópia da Carteira Profissional de Trabalho, da Ficha de Registro de Empregados (FRE) ou </w:t>
      </w:r>
      <w:r w:rsidRPr="0062450E">
        <w:rPr>
          <w:rFonts w:asciiTheme="minorHAnsi" w:hAnsiTheme="minorHAnsi" w:cstheme="minorHAnsi"/>
          <w:sz w:val="24"/>
          <w:szCs w:val="24"/>
        </w:rPr>
        <w:lastRenderedPageBreak/>
        <w:t xml:space="preserve">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xml:space="preserve">Não será permitido apresentar comprovação de vínculo de um mesmo profissional em mais de uma licitante, </w:t>
      </w:r>
      <w:proofErr w:type="gramStart"/>
      <w:r w:rsidRPr="0062450E">
        <w:rPr>
          <w:rFonts w:asciiTheme="minorHAnsi" w:hAnsiTheme="minorHAnsi" w:cstheme="minorHAnsi"/>
          <w:sz w:val="24"/>
          <w:szCs w:val="24"/>
        </w:rPr>
        <w:t>sob pena</w:t>
      </w:r>
      <w:proofErr w:type="gramEnd"/>
      <w:r w:rsidRPr="0062450E">
        <w:rPr>
          <w:rFonts w:asciiTheme="minorHAnsi" w:hAnsiTheme="minorHAnsi" w:cstheme="minorHAnsi"/>
          <w:sz w:val="24"/>
          <w:szCs w:val="24"/>
        </w:rPr>
        <w:t xml:space="preserve"> de inabilitação de ambas.</w:t>
      </w:r>
    </w:p>
    <w:p w:rsidR="0062450E" w:rsidRDefault="0062450E"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w:t>
            </w:r>
            <w:r w:rsidR="007E4A17">
              <w:rPr>
                <w:rFonts w:asciiTheme="minorHAnsi" w:hAnsiTheme="minorHAnsi" w:cs="Arial"/>
                <w:b/>
                <w:sz w:val="24"/>
                <w:szCs w:val="24"/>
              </w:rPr>
              <w:t>REDE PARA ILUMINAÇÃO PÚBLICA NA</w:t>
            </w:r>
            <w:r w:rsidR="00B913DE">
              <w:rPr>
                <w:rFonts w:asciiTheme="minorHAnsi" w:hAnsiTheme="minorHAnsi" w:cs="Arial"/>
                <w:b/>
                <w:sz w:val="24"/>
                <w:szCs w:val="24"/>
              </w:rPr>
              <w:t>S RUAS VICTOR PEZZINI E MARIA LUCILIA ADAMI</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CD2434">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1E676B" w:rsidRPr="001E676B">
              <w:rPr>
                <w:rFonts w:ascii="Calibri" w:hAnsi="Calibri" w:cs="Arial"/>
                <w:b/>
                <w:bCs/>
                <w:sz w:val="24"/>
                <w:szCs w:val="24"/>
              </w:rPr>
              <w:t>218.700,05</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1E676B">
        <w:rPr>
          <w:rFonts w:ascii="Calibri" w:hAnsi="Calibri" w:cs="Arial"/>
          <w:b/>
          <w:color w:val="000000"/>
          <w:sz w:val="24"/>
          <w:szCs w:val="24"/>
        </w:rPr>
        <w:t>90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1E676B">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1E676B">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1E676B">
        <w:rPr>
          <w:rFonts w:ascii="Calibri" w:hAnsi="Calibri" w:cs="Arial"/>
          <w:b/>
          <w:color w:val="000000"/>
          <w:sz w:val="24"/>
          <w:szCs w:val="24"/>
        </w:rPr>
        <w:t>cento e vinte</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w:t>
      </w:r>
      <w:r w:rsidR="00E90AED">
        <w:rPr>
          <w:rFonts w:ascii="Calibri" w:hAnsi="Calibri" w:cs="Arial"/>
          <w:sz w:val="24"/>
          <w:szCs w:val="24"/>
        </w:rPr>
        <w:t>Equipe de Fiscalização da SECRETARIA MUNICIPAL DE OBRAS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4"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4"/>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5" w:name="_Toc176842519"/>
      <w:bookmarkStart w:id="6" w:name="_Toc176842561"/>
      <w:bookmarkStart w:id="7" w:name="_Toc176842631"/>
      <w:bookmarkStart w:id="8" w:name="_Toc176847504"/>
      <w:r w:rsidRPr="00174575">
        <w:rPr>
          <w:rFonts w:ascii="Calibri" w:hAnsi="Calibri" w:cs="Arial"/>
          <w:bCs/>
          <w:szCs w:val="24"/>
        </w:rPr>
        <w:t>DAS CONDIÇÕES DE SEGURANÇA DO TRABALHO.</w:t>
      </w:r>
      <w:bookmarkEnd w:id="5"/>
      <w:bookmarkEnd w:id="6"/>
      <w:bookmarkEnd w:id="7"/>
      <w:bookmarkEnd w:id="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9" w:name="_Toc176842520"/>
      <w:bookmarkStart w:id="10" w:name="_Toc176842562"/>
      <w:bookmarkStart w:id="11" w:name="_Toc176842632"/>
      <w:bookmarkStart w:id="12" w:name="_Toc176847505"/>
      <w:r w:rsidRPr="00174575">
        <w:rPr>
          <w:rFonts w:ascii="Calibri" w:hAnsi="Calibri" w:cs="Arial"/>
          <w:bCs/>
          <w:szCs w:val="24"/>
        </w:rPr>
        <w:t>DA PARALISAÇÃO DOS SERVIÇOS.</w:t>
      </w:r>
      <w:bookmarkEnd w:id="9"/>
      <w:bookmarkEnd w:id="10"/>
      <w:bookmarkEnd w:id="11"/>
      <w:bookmarkEnd w:id="12"/>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3" w:name="_Toc176842521"/>
      <w:bookmarkStart w:id="14" w:name="_Toc176842563"/>
      <w:bookmarkStart w:id="15" w:name="_Toc176842633"/>
      <w:bookmarkStart w:id="16" w:name="_Toc176847506"/>
      <w:r w:rsidRPr="00174575">
        <w:rPr>
          <w:rFonts w:ascii="Calibri" w:hAnsi="Calibri" w:cs="Arial"/>
          <w:bCs/>
          <w:szCs w:val="24"/>
        </w:rPr>
        <w:t>DO RECEBIMENTO DA OBRA, SERVIÇOS E MATERIAIS.</w:t>
      </w:r>
      <w:bookmarkEnd w:id="13"/>
      <w:bookmarkEnd w:id="14"/>
      <w:bookmarkEnd w:id="15"/>
      <w:bookmarkEnd w:id="16"/>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bookmarkStart w:id="17" w:name="_GoBack"/>
      <w:bookmarkEnd w:id="17"/>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tbl>
      <w:tblPr>
        <w:tblW w:w="0" w:type="auto"/>
        <w:jc w:val="center"/>
        <w:tblLook w:val="04A0" w:firstRow="1" w:lastRow="0" w:firstColumn="1" w:lastColumn="0" w:noHBand="0" w:noVBand="1"/>
      </w:tblPr>
      <w:tblGrid>
        <w:gridCol w:w="4086"/>
      </w:tblGrid>
      <w:tr w:rsidR="001E676B" w:rsidRPr="00CF4A78" w:rsidTr="001E676B">
        <w:trPr>
          <w:trHeight w:hRule="exact" w:val="288"/>
          <w:jc w:val="center"/>
        </w:trPr>
        <w:tc>
          <w:tcPr>
            <w:tcW w:w="4086" w:type="dxa"/>
            <w:tcBorders>
              <w:top w:val="single" w:sz="4" w:space="0" w:color="auto"/>
            </w:tcBorders>
          </w:tcPr>
          <w:p w:rsidR="001E676B" w:rsidRPr="00CF4A78" w:rsidRDefault="001E676B" w:rsidP="00CE072A">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1E676B" w:rsidRPr="003207BA" w:rsidTr="001E676B">
        <w:trPr>
          <w:trHeight w:hRule="exact" w:val="288"/>
          <w:jc w:val="center"/>
        </w:trPr>
        <w:tc>
          <w:tcPr>
            <w:tcW w:w="4086" w:type="dxa"/>
          </w:tcPr>
          <w:p w:rsidR="001E676B" w:rsidRPr="003207BA" w:rsidRDefault="001E676B" w:rsidP="00CE072A">
            <w:pPr>
              <w:pStyle w:val="Corpodetexto"/>
              <w:spacing w:line="276" w:lineRule="auto"/>
              <w:jc w:val="center"/>
              <w:rPr>
                <w:rFonts w:ascii="Arial" w:hAnsi="Arial" w:cs="Arial"/>
                <w:sz w:val="22"/>
                <w:szCs w:val="24"/>
              </w:rPr>
            </w:pPr>
            <w:r>
              <w:rPr>
                <w:rFonts w:ascii="Arial" w:hAnsi="Arial" w:cs="Arial"/>
                <w:szCs w:val="22"/>
              </w:rPr>
              <w:t xml:space="preserve">Secretário Municipal de Obras </w:t>
            </w: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7D4" w:rsidRDefault="001537D4">
      <w:r>
        <w:separator/>
      </w:r>
    </w:p>
  </w:endnote>
  <w:endnote w:type="continuationSeparator" w:id="0">
    <w:p w:rsidR="001537D4" w:rsidRDefault="0015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7D4" w:rsidRDefault="001537D4">
      <w:r>
        <w:separator/>
      </w:r>
    </w:p>
  </w:footnote>
  <w:footnote w:type="continuationSeparator" w:id="0">
    <w:p w:rsidR="001537D4" w:rsidRDefault="00153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37D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676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20FD"/>
    <w:rsid w:val="002C3D1C"/>
    <w:rsid w:val="002C67D8"/>
    <w:rsid w:val="002D6177"/>
    <w:rsid w:val="002D6EB9"/>
    <w:rsid w:val="002D7D66"/>
    <w:rsid w:val="002E3004"/>
    <w:rsid w:val="002E7089"/>
    <w:rsid w:val="002F1974"/>
    <w:rsid w:val="002F3843"/>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4490"/>
    <w:rsid w:val="004562FF"/>
    <w:rsid w:val="0046332D"/>
    <w:rsid w:val="00465BA1"/>
    <w:rsid w:val="004673C8"/>
    <w:rsid w:val="00471697"/>
    <w:rsid w:val="00474B79"/>
    <w:rsid w:val="00475B26"/>
    <w:rsid w:val="00491068"/>
    <w:rsid w:val="0049676D"/>
    <w:rsid w:val="004A2F5E"/>
    <w:rsid w:val="004A4F34"/>
    <w:rsid w:val="004A5EAC"/>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50E"/>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A17"/>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56DD6"/>
    <w:rsid w:val="00857106"/>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4E8F"/>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7AA"/>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13DE"/>
    <w:rsid w:val="00B94FF6"/>
    <w:rsid w:val="00B9587B"/>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41D"/>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1E1"/>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3FA2"/>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1F295-40A9-4EFD-BDA6-BA93B5799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1962</Words>
  <Characters>10597</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9</cp:revision>
  <cp:lastPrinted>2013-08-14T19:53:00Z</cp:lastPrinted>
  <dcterms:created xsi:type="dcterms:W3CDTF">2020-11-19T13:11:00Z</dcterms:created>
  <dcterms:modified xsi:type="dcterms:W3CDTF">2021-10-25T12:04:00Z</dcterms:modified>
</cp:coreProperties>
</file>